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/>
        <w:jc w:val="center"/>
        <w:rPr>
          <w:rStyle w:val="6"/>
          <w:rFonts w:hint="eastAsia" w:ascii="仿宋" w:hAnsi="仿宋" w:eastAsia="仿宋" w:cs="仿宋"/>
          <w:b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莆田</w:t>
      </w:r>
      <w:r>
        <w:rPr>
          <w:rStyle w:val="6"/>
          <w:rFonts w:hint="eastAsia" w:ascii="仿宋" w:hAnsi="仿宋" w:eastAsia="仿宋" w:cs="仿宋"/>
          <w:b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  <w:t>擢英中学</w:t>
      </w:r>
      <w:r>
        <w:rPr>
          <w:rStyle w:val="6"/>
          <w:rFonts w:hint="eastAsia" w:ascii="仿宋" w:hAnsi="仿宋" w:eastAsia="仿宋" w:cs="仿宋"/>
          <w:b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eastAsia="zh-CN"/>
        </w:rPr>
        <w:t>高中部班级文化和宿舍标识标牌布置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/>
        <w:jc w:val="center"/>
        <w:rPr>
          <w:rFonts w:hint="eastAsia" w:ascii="仿宋" w:hAnsi="仿宋" w:eastAsia="仿宋" w:cs="仿宋"/>
          <w:b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</w:pPr>
      <w:r>
        <w:rPr>
          <w:rStyle w:val="6"/>
          <w:rFonts w:hint="eastAsia" w:ascii="仿宋" w:hAnsi="仿宋" w:eastAsia="仿宋" w:cs="仿宋"/>
          <w:b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  <w:lang w:val="en-US" w:eastAsia="zh-CN"/>
        </w:rPr>
        <w:t>采购</w:t>
      </w:r>
      <w:r>
        <w:rPr>
          <w:rStyle w:val="6"/>
          <w:rFonts w:hint="eastAsia" w:ascii="仿宋" w:hAnsi="仿宋" w:eastAsia="仿宋" w:cs="仿宋"/>
          <w:b/>
          <w:bCs w:val="0"/>
          <w:i w:val="0"/>
          <w:iCs w:val="0"/>
          <w:caps w:val="0"/>
          <w:color w:val="auto"/>
          <w:spacing w:val="0"/>
          <w:sz w:val="36"/>
          <w:szCs w:val="36"/>
          <w:shd w:val="clear" w:color="auto" w:fill="auto"/>
        </w:rPr>
        <w:t>招标公告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擢英中学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eastAsia="zh-CN"/>
        </w:rPr>
        <w:t>高中部班级文化和宿舍标识标牌布置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，经学校行政会研究，依法依规制定采购招标信息，在莆田擢英中学中网站、校务公开栏发布招标公告，并在擢英中学校内面向社会进行公开招标。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一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、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项目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名称：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擢英中学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eastAsia="zh-CN"/>
        </w:rPr>
        <w:t>高中部班级文化和宿舍标识标牌布置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二、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项目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预算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eastAsia="zh-CN"/>
        </w:rPr>
        <w:t>：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约9万人民币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三、工期：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日历天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四、施工地点：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eastAsia="zh-CN"/>
        </w:rPr>
        <w:t>莆田第一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中学校内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五、投标人资格要求：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报名时一并递交企业法人营业执照、税务登记证（三证合一的提供合并后的证件复印件）、本人身份证、委托书或介绍信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及项目清单明细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，并加盖公章。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六、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采购方式：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本工程采用邀请询价。经市场调查后，确定邀请3家单位对本项目进行报价，以最低报价确定中标单位。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66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拟邀请报价单位名单如下：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35"/>
        <w:jc w:val="left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1、莆田市城厢区鑫联众图文中心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2、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eastAsia="zh-CN"/>
        </w:rPr>
        <w:t>厦门市锐弧企划有限公司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3、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eastAsia="zh-CN"/>
        </w:rPr>
        <w:t>莆田市荔城区众壹文化发展有限公司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七、时间安排：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公开招标文件发布时间：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公开招标报名时间：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日— 2023年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 xml:space="preserve">26 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投标文件递交截止时间：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日9：00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，逾期送达不予接受；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开标时间和地点：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日9：00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；地点为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擢英中学校内艺术楼三层会议室  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八、投标保证金：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投标人须交纳投标保证金为：人民币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000.00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元整。随招标文件一同上交。未中标的单位投标完后当场退还，中标单位作为合同履约保证金。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九、工程预算价及最高限价：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预算价：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 xml:space="preserve">     90000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元，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工程限价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90000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元（人民币），采用低价方式选择中标单位。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、付款方式：本工程不支付工程预付款，工程完工通过验收合格后支付的工程款的97%，其余3%的工程款作为保修金，在保修期满一年后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无质量问题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10天内付清。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十一、招标公告内容与招标文件不相符的，以招标文件为准。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十二、报名地点: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莆田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擢英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中学德育</w:t>
      </w: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02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十三、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联系人：龚老师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1606" w:firstLineChars="5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联系电话：18150286028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righ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                     莆田擢英中学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right"/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                  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日</w:t>
      </w:r>
    </w:p>
    <w:p>
      <w:pPr>
        <w:shd w:val="clear" w:fill="FFFFFF" w:themeFill="background1"/>
        <w:rPr>
          <w:rFonts w:hint="eastAsia" w:ascii="仿宋" w:hAnsi="仿宋" w:eastAsia="仿宋" w:cs="仿宋"/>
          <w:color w:val="auto"/>
          <w:sz w:val="30"/>
          <w:szCs w:val="30"/>
        </w:rPr>
      </w:pPr>
    </w:p>
    <w:sectPr>
      <w:pgSz w:w="11906" w:h="16838"/>
      <w:pgMar w:top="1134" w:right="1080" w:bottom="1134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NTZmMWI4ZDc2ZDk2ZWZhNDU3Mjg2ZmZkYTM0YmUifQ=="/>
  </w:docVars>
  <w:rsids>
    <w:rsidRoot w:val="2E49468C"/>
    <w:rsid w:val="08925F8F"/>
    <w:rsid w:val="08CA0902"/>
    <w:rsid w:val="0A365960"/>
    <w:rsid w:val="108417DB"/>
    <w:rsid w:val="131C0B3C"/>
    <w:rsid w:val="135B46A9"/>
    <w:rsid w:val="17C310A8"/>
    <w:rsid w:val="19763109"/>
    <w:rsid w:val="26D413CE"/>
    <w:rsid w:val="28954878"/>
    <w:rsid w:val="29365740"/>
    <w:rsid w:val="2A9334EE"/>
    <w:rsid w:val="2AA809EC"/>
    <w:rsid w:val="2C107335"/>
    <w:rsid w:val="2DC27E1E"/>
    <w:rsid w:val="2DFD44B7"/>
    <w:rsid w:val="2E49468C"/>
    <w:rsid w:val="33B216EC"/>
    <w:rsid w:val="36DF797E"/>
    <w:rsid w:val="3C0B4386"/>
    <w:rsid w:val="3DE5428B"/>
    <w:rsid w:val="3E483C21"/>
    <w:rsid w:val="40365A95"/>
    <w:rsid w:val="44327EDA"/>
    <w:rsid w:val="49876386"/>
    <w:rsid w:val="4B6021D5"/>
    <w:rsid w:val="4C537CAC"/>
    <w:rsid w:val="51C5066C"/>
    <w:rsid w:val="523E5F76"/>
    <w:rsid w:val="528F4983"/>
    <w:rsid w:val="52C901FD"/>
    <w:rsid w:val="597D6869"/>
    <w:rsid w:val="5BD421E2"/>
    <w:rsid w:val="5E38191B"/>
    <w:rsid w:val="607523D1"/>
    <w:rsid w:val="61736131"/>
    <w:rsid w:val="63082CCE"/>
    <w:rsid w:val="656A1E1F"/>
    <w:rsid w:val="67FB3154"/>
    <w:rsid w:val="6C27666A"/>
    <w:rsid w:val="6D3F6A23"/>
    <w:rsid w:val="6DDF1F93"/>
    <w:rsid w:val="72280B0A"/>
    <w:rsid w:val="73041B05"/>
    <w:rsid w:val="74453E58"/>
    <w:rsid w:val="74FD7460"/>
    <w:rsid w:val="76065B94"/>
    <w:rsid w:val="77CA69CD"/>
    <w:rsid w:val="79BE7899"/>
    <w:rsid w:val="7B2C7E4B"/>
    <w:rsid w:val="7D8555F0"/>
    <w:rsid w:val="7E097FCF"/>
    <w:rsid w:val="7E8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735</Characters>
  <Lines>0</Lines>
  <Paragraphs>0</Paragraphs>
  <TotalTime>1</TotalTime>
  <ScaleCrop>false</ScaleCrop>
  <LinksUpToDate>false</LinksUpToDate>
  <CharactersWithSpaces>874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2020-07-08T03:33:00Z</dcterms:created>
  <dc:creator>小宝</dc:creator>
  <cp:lastModifiedBy>小辉</cp:lastModifiedBy>
  <cp:lastPrinted>2021-11-19T03:16:00Z</cp:lastPrinted>
  <dcterms:modified xsi:type="dcterms:W3CDTF">2023-09-19T11:09:56Z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0E809819CABA4438BA39567EBC9E4D36_13</vt:lpwstr>
  </property>
</Properties>
</file>