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56A9E">
      <w:pPr>
        <w:jc w:val="center"/>
        <w:rPr>
          <w:rFonts w:hint="eastAsia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莆田擢英中学</w:t>
      </w:r>
      <w:r>
        <w:rPr>
          <w:rFonts w:hint="eastAsia"/>
          <w:b/>
          <w:bCs/>
          <w:sz w:val="28"/>
          <w:szCs w:val="28"/>
          <w:lang w:val="en-US" w:eastAsia="zh-CN"/>
        </w:rPr>
        <w:t>2025年骨干教师教学能力提升培训</w:t>
      </w:r>
      <w:r>
        <w:rPr>
          <w:rFonts w:hint="eastAsia"/>
          <w:b/>
          <w:bCs/>
          <w:sz w:val="28"/>
          <w:szCs w:val="28"/>
        </w:rPr>
        <w:t>项目招标公告</w:t>
      </w:r>
    </w:p>
    <w:p w14:paraId="007365C1">
      <w:pPr>
        <w:jc w:val="center"/>
        <w:rPr>
          <w:rFonts w:hint="eastAsia"/>
        </w:rPr>
      </w:pPr>
    </w:p>
    <w:p w14:paraId="38CB1F96">
      <w:pPr>
        <w:ind w:firstLine="480" w:firstLineChars="200"/>
        <w:rPr>
          <w:rFonts w:hint="eastAsia" w:eastAsia="宋体" w:cs="宋体"/>
          <w:sz w:val="24"/>
          <w:szCs w:val="32"/>
          <w:lang w:val="en-US" w:eastAsia="zh-CN"/>
        </w:rPr>
      </w:pPr>
      <w:r>
        <w:rPr>
          <w:rFonts w:hint="eastAsia" w:eastAsia="宋体" w:cs="宋体"/>
          <w:sz w:val="24"/>
          <w:szCs w:val="32"/>
        </w:rPr>
        <w:t>为响应《教育强国建设规划纲要(2024—2035年)》</w:t>
      </w:r>
      <w:r>
        <w:rPr>
          <w:rFonts w:hint="eastAsia" w:eastAsia="宋体" w:cs="宋体"/>
          <w:sz w:val="24"/>
          <w:szCs w:val="32"/>
          <w:lang w:val="en-US" w:eastAsia="zh-CN"/>
        </w:rPr>
        <w:t>部署</w:t>
      </w:r>
      <w:r>
        <w:rPr>
          <w:rFonts w:hint="eastAsia" w:eastAsia="宋体" w:cs="宋体"/>
          <w:sz w:val="24"/>
          <w:szCs w:val="32"/>
        </w:rPr>
        <w:t>，深化新课程改革，提升骨干教师教学能力，借鉴齐鲁名校及湖北重点中学先进经验，通过实地考察、课堂观摩与专家讲座，助力教师优化教学方法，积极应对新高考改革的挑战与机遇，进一步提升</w:t>
      </w:r>
      <w:r>
        <w:rPr>
          <w:rFonts w:hint="eastAsia" w:eastAsia="宋体" w:cs="宋体"/>
          <w:sz w:val="24"/>
          <w:szCs w:val="32"/>
          <w:lang w:val="en-US" w:eastAsia="zh-CN"/>
        </w:rPr>
        <w:t>莆田擢英中学</w:t>
      </w:r>
      <w:r>
        <w:rPr>
          <w:rFonts w:hint="eastAsia" w:eastAsia="宋体" w:cs="宋体"/>
          <w:sz w:val="24"/>
          <w:szCs w:val="32"/>
        </w:rPr>
        <w:t>高三复习备考的科学性与有效性，促进教师队伍的专业化成长。结合学校实际情况，</w:t>
      </w:r>
      <w:r>
        <w:rPr>
          <w:rFonts w:hint="eastAsia" w:eastAsia="宋体" w:cs="宋体"/>
          <w:sz w:val="24"/>
          <w:szCs w:val="32"/>
          <w:lang w:val="en-US" w:eastAsia="zh-CN"/>
        </w:rPr>
        <w:t>学校</w:t>
      </w:r>
      <w:r>
        <w:rPr>
          <w:rFonts w:hint="eastAsia" w:eastAsia="宋体" w:cs="宋体"/>
          <w:sz w:val="24"/>
          <w:szCs w:val="32"/>
        </w:rPr>
        <w:t>计划</w:t>
      </w:r>
      <w:r>
        <w:rPr>
          <w:rFonts w:hint="eastAsia" w:eastAsia="宋体" w:cs="宋体"/>
          <w:sz w:val="24"/>
          <w:szCs w:val="32"/>
          <w:lang w:val="en-US" w:eastAsia="zh-CN"/>
        </w:rPr>
        <w:t>安排教师</w:t>
      </w:r>
      <w:r>
        <w:rPr>
          <w:rFonts w:hint="eastAsia" w:eastAsia="宋体" w:cs="宋体"/>
          <w:sz w:val="24"/>
          <w:szCs w:val="32"/>
        </w:rPr>
        <w:t>赴山东、湖北开展</w:t>
      </w:r>
      <w:r>
        <w:rPr>
          <w:rFonts w:hint="eastAsia" w:eastAsia="宋体" w:cs="宋体"/>
          <w:sz w:val="24"/>
          <w:szCs w:val="32"/>
          <w:lang w:val="en-US" w:eastAsia="zh-CN"/>
        </w:rPr>
        <w:t>跟岗</w:t>
      </w:r>
      <w:r>
        <w:rPr>
          <w:rFonts w:hint="eastAsia" w:eastAsia="宋体" w:cs="宋体"/>
          <w:sz w:val="24"/>
          <w:szCs w:val="32"/>
        </w:rPr>
        <w:t>培训。经学校行政会研究，依法依规制定招标信息，在莆田擢英</w:t>
      </w:r>
      <w:r>
        <w:rPr>
          <w:rFonts w:hint="eastAsia" w:eastAsia="宋体" w:cs="宋体"/>
          <w:color w:val="auto"/>
          <w:sz w:val="24"/>
          <w:szCs w:val="32"/>
          <w:u w:val="none"/>
        </w:rPr>
        <w:t>中学网</w:t>
      </w:r>
      <w:r>
        <w:rPr>
          <w:rFonts w:hint="eastAsia" w:eastAsia="宋体" w:cs="宋体"/>
          <w:sz w:val="24"/>
          <w:szCs w:val="32"/>
        </w:rPr>
        <w:t>站、校务公开栏发布招标公</w:t>
      </w:r>
      <w:r>
        <w:rPr>
          <w:rFonts w:hint="eastAsia"/>
          <w:sz w:val="24"/>
          <w:szCs w:val="32"/>
        </w:rPr>
        <w:t>告，并在擢英中学校内面向社会进行公开招标。</w:t>
      </w:r>
    </w:p>
    <w:p w14:paraId="14771917">
      <w:pPr>
        <w:numPr>
          <w:ilvl w:val="0"/>
          <w:numId w:val="1"/>
        </w:numPr>
        <w:rPr>
          <w:rFonts w:hint="eastAsia"/>
        </w:rPr>
      </w:pPr>
      <w:r>
        <w:rPr>
          <w:rFonts w:hint="eastAsia" w:eastAsia="宋体" w:cs="宋体"/>
          <w:sz w:val="24"/>
          <w:szCs w:val="32"/>
          <w:lang w:val="en-US" w:eastAsia="zh-CN"/>
        </w:rPr>
        <w:t>项目</w:t>
      </w:r>
      <w:r>
        <w:rPr>
          <w:rFonts w:hint="eastAsia" w:eastAsia="宋体" w:cs="宋体"/>
          <w:sz w:val="24"/>
          <w:szCs w:val="32"/>
        </w:rPr>
        <w:t>名称：</w:t>
      </w:r>
      <w:r>
        <w:rPr>
          <w:rFonts w:hint="eastAsia" w:eastAsia="宋体" w:cs="宋体"/>
          <w:sz w:val="24"/>
          <w:szCs w:val="32"/>
          <w:lang w:val="en-US" w:eastAsia="zh-CN"/>
        </w:rPr>
        <w:t>莆田擢英中学2025年骨干教师教学能力提升</w:t>
      </w:r>
      <w:r>
        <w:rPr>
          <w:rFonts w:hint="eastAsia" w:cs="宋体"/>
          <w:sz w:val="24"/>
          <w:szCs w:val="32"/>
          <w:lang w:val="en-US" w:eastAsia="zh-CN"/>
        </w:rPr>
        <w:t>培训</w:t>
      </w:r>
    </w:p>
    <w:p w14:paraId="2326E9D1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</w:t>
      </w:r>
      <w:r>
        <w:rPr>
          <w:rFonts w:hint="eastAsia"/>
          <w:sz w:val="24"/>
          <w:szCs w:val="32"/>
        </w:rPr>
        <w:t>预算价：</w:t>
      </w:r>
      <w:r>
        <w:rPr>
          <w:rFonts w:hint="eastAsia"/>
          <w:sz w:val="24"/>
          <w:szCs w:val="32"/>
          <w:lang w:val="en-US" w:eastAsia="zh-CN"/>
        </w:rPr>
        <w:t>50000.00</w:t>
      </w:r>
      <w:r>
        <w:rPr>
          <w:rFonts w:hint="eastAsia"/>
          <w:sz w:val="24"/>
          <w:szCs w:val="32"/>
        </w:rPr>
        <w:t>元</w:t>
      </w:r>
      <w:r>
        <w:rPr>
          <w:rFonts w:hint="eastAsia"/>
          <w:sz w:val="24"/>
          <w:szCs w:val="32"/>
          <w:lang w:val="en-US" w:eastAsia="zh-CN"/>
        </w:rPr>
        <w:t>（人民币：伍万圆整）</w:t>
      </w:r>
    </w:p>
    <w:p w14:paraId="41D720B4"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项目主要内容：</w:t>
      </w:r>
    </w:p>
    <w:p w14:paraId="45BE3AD7">
      <w:pPr>
        <w:ind w:firstLine="480" w:firstLineChars="200"/>
        <w:rPr>
          <w:rFonts w:hint="default"/>
          <w:sz w:val="24"/>
          <w:szCs w:val="32"/>
          <w:lang w:val="en-US" w:eastAsia="zh-CN"/>
        </w:rPr>
      </w:pPr>
      <w:r>
        <w:rPr>
          <w:rFonts w:hint="eastAsia" w:eastAsia="宋体" w:cs="宋体"/>
          <w:sz w:val="24"/>
          <w:szCs w:val="32"/>
        </w:rPr>
        <w:t>山东、湖北</w:t>
      </w:r>
      <w:r>
        <w:rPr>
          <w:rFonts w:hint="eastAsia" w:eastAsia="宋体" w:cs="宋体"/>
          <w:sz w:val="24"/>
          <w:szCs w:val="32"/>
          <w:lang w:val="en-US" w:eastAsia="zh-CN"/>
        </w:rPr>
        <w:t>各2所名校跟岗学习</w:t>
      </w:r>
      <w:r>
        <w:rPr>
          <w:rFonts w:hint="eastAsia" w:cs="宋体"/>
          <w:sz w:val="24"/>
          <w:szCs w:val="32"/>
          <w:lang w:val="en-US" w:eastAsia="zh-CN"/>
        </w:rPr>
        <w:t>4天，参培人数8—10人</w:t>
      </w:r>
    </w:p>
    <w:p w14:paraId="1C22C4A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四、</w:t>
      </w:r>
      <w:r>
        <w:rPr>
          <w:rFonts w:hint="eastAsia"/>
          <w:sz w:val="24"/>
          <w:szCs w:val="32"/>
          <w:lang w:val="en-US" w:eastAsia="zh-CN"/>
        </w:rPr>
        <w:t>项目启动</w:t>
      </w:r>
      <w:r>
        <w:rPr>
          <w:rFonts w:hint="eastAsia"/>
          <w:sz w:val="24"/>
          <w:szCs w:val="32"/>
        </w:rPr>
        <w:t>时间：2025年</w:t>
      </w:r>
      <w:r>
        <w:rPr>
          <w:rFonts w:hint="eastAsia"/>
          <w:sz w:val="24"/>
          <w:szCs w:val="32"/>
          <w:lang w:val="en-US" w:eastAsia="zh-CN"/>
        </w:rPr>
        <w:t>12</w:t>
      </w:r>
      <w:r>
        <w:rPr>
          <w:rFonts w:hint="eastAsia"/>
          <w:sz w:val="24"/>
          <w:szCs w:val="32"/>
        </w:rPr>
        <w:t>月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</w:rPr>
        <w:t>日之前</w:t>
      </w:r>
    </w:p>
    <w:p w14:paraId="1EAE53A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五、地点：</w:t>
      </w:r>
      <w:r>
        <w:rPr>
          <w:rFonts w:hint="eastAsia" w:eastAsia="宋体" w:cs="宋体"/>
          <w:sz w:val="24"/>
          <w:szCs w:val="32"/>
        </w:rPr>
        <w:t>山东、湖北</w:t>
      </w:r>
    </w:p>
    <w:p w14:paraId="666704DB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六</w:t>
      </w:r>
      <w:r>
        <w:rPr>
          <w:rFonts w:hint="eastAsia"/>
          <w:sz w:val="24"/>
          <w:szCs w:val="32"/>
        </w:rPr>
        <w:t>、投标人资格要求：</w:t>
      </w:r>
    </w:p>
    <w:p w14:paraId="47D19A5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报名时一并递交企业法人营业执照、税务登记证（三证合一的提供合并后的证件复印件）、本人身份证、委托书或介绍信，并加盖公章。</w:t>
      </w:r>
    </w:p>
    <w:p w14:paraId="223D44E6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七</w:t>
      </w:r>
      <w:r>
        <w:rPr>
          <w:rFonts w:hint="eastAsia"/>
          <w:sz w:val="24"/>
          <w:szCs w:val="32"/>
        </w:rPr>
        <w:t>、投标须知：</w:t>
      </w:r>
    </w:p>
    <w:p w14:paraId="7F24029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投标人提供的产品需完全响应</w:t>
      </w:r>
      <w:r>
        <w:rPr>
          <w:rFonts w:hint="eastAsia"/>
          <w:sz w:val="24"/>
          <w:szCs w:val="32"/>
          <w:lang w:val="en-US" w:eastAsia="zh-CN"/>
        </w:rPr>
        <w:t>我校教学培训</w:t>
      </w:r>
      <w:r>
        <w:rPr>
          <w:rFonts w:hint="eastAsia"/>
          <w:sz w:val="24"/>
          <w:szCs w:val="32"/>
        </w:rPr>
        <w:t>需求，并在交付期限内完成</w:t>
      </w:r>
      <w:r>
        <w:rPr>
          <w:rFonts w:hint="eastAsia"/>
          <w:sz w:val="24"/>
          <w:szCs w:val="32"/>
          <w:lang w:val="en-US" w:eastAsia="zh-CN"/>
        </w:rPr>
        <w:t>培训内容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  <w:lang w:val="en-US" w:eastAsia="zh-CN"/>
        </w:rPr>
        <w:t>授培训过程中老师食宿费、市内交通费、学习材料费、专家授课费</w:t>
      </w:r>
      <w:r>
        <w:rPr>
          <w:rFonts w:hint="eastAsia"/>
          <w:sz w:val="24"/>
          <w:szCs w:val="32"/>
        </w:rPr>
        <w:t>等费用含在报价内，由中标方承担。</w:t>
      </w:r>
    </w:p>
    <w:p w14:paraId="4C875505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八</w:t>
      </w:r>
      <w:r>
        <w:rPr>
          <w:rFonts w:hint="eastAsia"/>
          <w:sz w:val="24"/>
          <w:szCs w:val="32"/>
        </w:rPr>
        <w:t>、招标方式：</w:t>
      </w:r>
    </w:p>
    <w:p w14:paraId="6071A76A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本项目采用邀请询价。经市场调查后，确定邀请3家单位对本项目进行报价，以最低报价确定中标单位。</w:t>
      </w:r>
    </w:p>
    <w:p w14:paraId="29F3FCBE">
      <w:pPr>
        <w:numPr>
          <w:ilvl w:val="0"/>
          <w:numId w:val="0"/>
        </w:numPr>
        <w:rPr>
          <w:rFonts w:hint="eastAsia"/>
          <w:color w:val="auto"/>
          <w:sz w:val="24"/>
          <w:szCs w:val="32"/>
          <w:highlight w:val="red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1.</w:t>
      </w:r>
      <w:r>
        <w:rPr>
          <w:rFonts w:hint="eastAsia"/>
          <w:color w:val="auto"/>
          <w:sz w:val="24"/>
          <w:szCs w:val="32"/>
          <w:highlight w:val="red"/>
          <w:lang w:val="en-US" w:eastAsia="zh-CN"/>
        </w:rPr>
        <w:t>厦门博一尚教育科技</w:t>
      </w:r>
      <w:r>
        <w:rPr>
          <w:rFonts w:hint="eastAsia"/>
          <w:color w:val="auto"/>
          <w:sz w:val="24"/>
          <w:szCs w:val="32"/>
          <w:highlight w:val="red"/>
        </w:rPr>
        <w:t>有限公司</w:t>
      </w:r>
    </w:p>
    <w:p w14:paraId="35ADA944">
      <w:pPr>
        <w:numPr>
          <w:ilvl w:val="0"/>
          <w:numId w:val="0"/>
        </w:numPr>
        <w:rPr>
          <w:rFonts w:hint="eastAsia"/>
          <w:color w:val="auto"/>
          <w:sz w:val="24"/>
          <w:szCs w:val="32"/>
        </w:rPr>
      </w:pPr>
      <w:r>
        <w:rPr>
          <w:rFonts w:hint="eastAsia"/>
          <w:color w:val="auto"/>
          <w:sz w:val="24"/>
          <w:szCs w:val="32"/>
          <w:lang w:val="en-US" w:eastAsia="zh-CN"/>
        </w:rPr>
        <w:t>2.厦门优之越教育科技研究院</w:t>
      </w:r>
      <w:r>
        <w:rPr>
          <w:rFonts w:hint="eastAsia"/>
          <w:color w:val="auto"/>
          <w:sz w:val="24"/>
          <w:szCs w:val="32"/>
        </w:rPr>
        <w:t>有限公司</w:t>
      </w:r>
    </w:p>
    <w:p w14:paraId="28A0753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3</w:t>
      </w:r>
      <w:r>
        <w:rPr>
          <w:rFonts w:hint="eastAsia"/>
          <w:sz w:val="24"/>
          <w:szCs w:val="32"/>
          <w:lang w:val="en-US" w:eastAsia="zh-CN"/>
        </w:rPr>
        <w:t>.</w:t>
      </w:r>
      <w:r>
        <w:rPr>
          <w:rFonts w:hint="eastAsia"/>
          <w:sz w:val="24"/>
          <w:szCs w:val="32"/>
          <w:highlight w:val="none"/>
          <w:lang w:val="en-US" w:eastAsia="zh-CN"/>
        </w:rPr>
        <w:t>厦门鹭之选教育科技</w:t>
      </w:r>
      <w:r>
        <w:rPr>
          <w:rFonts w:hint="default"/>
          <w:sz w:val="24"/>
          <w:szCs w:val="32"/>
          <w:highlight w:val="none"/>
          <w:lang w:val="en-US"/>
        </w:rPr>
        <w:t>有限公司</w:t>
      </w:r>
    </w:p>
    <w:p w14:paraId="3058F261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  <w:lang w:val="en-US" w:eastAsia="zh-CN"/>
        </w:rPr>
        <w:t>九</w:t>
      </w:r>
      <w:r>
        <w:rPr>
          <w:rFonts w:hint="eastAsia"/>
          <w:sz w:val="24"/>
          <w:szCs w:val="32"/>
        </w:rPr>
        <w:t>、时间安排：</w:t>
      </w:r>
    </w:p>
    <w:p w14:paraId="368F0D49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公开招标文件发布时间：2025年</w:t>
      </w:r>
      <w:r>
        <w:rPr>
          <w:rFonts w:hint="eastAsia"/>
          <w:sz w:val="24"/>
          <w:szCs w:val="32"/>
          <w:lang w:val="en-US" w:eastAsia="zh-CN"/>
        </w:rPr>
        <w:t>1</w:t>
      </w:r>
      <w:r>
        <w:rPr>
          <w:rFonts w:hint="eastAsia"/>
          <w:sz w:val="24"/>
          <w:szCs w:val="32"/>
          <w:highlight w:val="yellow"/>
          <w:lang w:val="en-US" w:eastAsia="zh-CN"/>
        </w:rPr>
        <w:t>1</w:t>
      </w:r>
      <w:r>
        <w:rPr>
          <w:rFonts w:hint="eastAsia"/>
          <w:sz w:val="24"/>
          <w:szCs w:val="32"/>
          <w:highlight w:val="yellow"/>
        </w:rPr>
        <w:t>月</w:t>
      </w:r>
      <w:r>
        <w:rPr>
          <w:rFonts w:hint="eastAsia"/>
          <w:sz w:val="24"/>
          <w:szCs w:val="32"/>
          <w:highlight w:val="yellow"/>
          <w:lang w:val="en-US" w:eastAsia="zh-CN"/>
        </w:rPr>
        <w:t>21</w:t>
      </w:r>
      <w:r>
        <w:rPr>
          <w:rFonts w:hint="eastAsia"/>
          <w:sz w:val="24"/>
          <w:szCs w:val="32"/>
        </w:rPr>
        <w:t>日；</w:t>
      </w:r>
    </w:p>
    <w:p w14:paraId="5E23B6C8">
      <w:pPr>
        <w:rPr>
          <w:rFonts w:hint="eastAsia"/>
          <w:sz w:val="24"/>
          <w:szCs w:val="32"/>
          <w:highlight w:val="yellow"/>
        </w:rPr>
      </w:pPr>
      <w:r>
        <w:rPr>
          <w:rFonts w:hint="eastAsia"/>
          <w:sz w:val="24"/>
          <w:szCs w:val="32"/>
        </w:rPr>
        <w:t>公开招标报名时间：2025</w:t>
      </w:r>
      <w:r>
        <w:rPr>
          <w:rFonts w:hint="eastAsia"/>
          <w:sz w:val="24"/>
          <w:szCs w:val="32"/>
          <w:highlight w:val="yellow"/>
        </w:rPr>
        <w:t>年</w:t>
      </w:r>
      <w:r>
        <w:rPr>
          <w:rFonts w:hint="eastAsia"/>
          <w:sz w:val="24"/>
          <w:szCs w:val="32"/>
          <w:highlight w:val="yellow"/>
          <w:lang w:val="en-US" w:eastAsia="zh-CN"/>
        </w:rPr>
        <w:t>11</w:t>
      </w:r>
      <w:r>
        <w:rPr>
          <w:rFonts w:hint="eastAsia"/>
          <w:sz w:val="24"/>
          <w:szCs w:val="32"/>
          <w:highlight w:val="yellow"/>
        </w:rPr>
        <w:t>月</w:t>
      </w:r>
      <w:r>
        <w:rPr>
          <w:rFonts w:hint="eastAsia"/>
          <w:sz w:val="24"/>
          <w:szCs w:val="32"/>
          <w:highlight w:val="yellow"/>
          <w:lang w:val="en-US" w:eastAsia="zh-CN"/>
        </w:rPr>
        <w:t>21</w:t>
      </w:r>
      <w:bookmarkStart w:id="0" w:name="_GoBack"/>
      <w:bookmarkEnd w:id="0"/>
      <w:r>
        <w:rPr>
          <w:rFonts w:hint="eastAsia"/>
          <w:sz w:val="24"/>
          <w:szCs w:val="32"/>
          <w:highlight w:val="yellow"/>
        </w:rPr>
        <w:t xml:space="preserve">日— </w:t>
      </w:r>
      <w:r>
        <w:rPr>
          <w:rFonts w:hint="eastAsia"/>
          <w:sz w:val="24"/>
          <w:szCs w:val="32"/>
          <w:highlight w:val="yellow"/>
          <w:lang w:val="en-US" w:eastAsia="zh-CN"/>
        </w:rPr>
        <w:t>2025</w:t>
      </w:r>
      <w:r>
        <w:rPr>
          <w:rFonts w:hint="eastAsia"/>
          <w:sz w:val="24"/>
          <w:szCs w:val="32"/>
          <w:highlight w:val="yellow"/>
        </w:rPr>
        <w:t>年</w:t>
      </w:r>
      <w:r>
        <w:rPr>
          <w:rFonts w:hint="eastAsia"/>
          <w:sz w:val="24"/>
          <w:szCs w:val="32"/>
          <w:highlight w:val="yellow"/>
          <w:lang w:val="en-US" w:eastAsia="zh-CN"/>
        </w:rPr>
        <w:t>11</w:t>
      </w:r>
      <w:r>
        <w:rPr>
          <w:rFonts w:hint="eastAsia"/>
          <w:sz w:val="24"/>
          <w:szCs w:val="32"/>
          <w:highlight w:val="yellow"/>
        </w:rPr>
        <w:t>月</w:t>
      </w:r>
      <w:r>
        <w:rPr>
          <w:rFonts w:hint="eastAsia"/>
          <w:sz w:val="24"/>
          <w:szCs w:val="32"/>
          <w:highlight w:val="yellow"/>
          <w:lang w:val="en-US" w:eastAsia="zh-CN"/>
        </w:rPr>
        <w:t>27</w:t>
      </w:r>
      <w:r>
        <w:rPr>
          <w:rFonts w:hint="eastAsia"/>
          <w:sz w:val="24"/>
          <w:szCs w:val="32"/>
          <w:highlight w:val="yellow"/>
        </w:rPr>
        <w:t>日；</w:t>
      </w:r>
    </w:p>
    <w:p w14:paraId="612BCF0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投标文件递交截止时间：</w:t>
      </w:r>
      <w:r>
        <w:rPr>
          <w:rFonts w:hint="eastAsia"/>
          <w:sz w:val="24"/>
          <w:szCs w:val="32"/>
          <w:highlight w:val="red"/>
          <w:lang w:val="en-US" w:eastAsia="zh-CN"/>
        </w:rPr>
        <w:t>2025</w:t>
      </w:r>
      <w:r>
        <w:rPr>
          <w:rFonts w:hint="eastAsia"/>
          <w:sz w:val="24"/>
          <w:szCs w:val="32"/>
          <w:highlight w:val="red"/>
        </w:rPr>
        <w:t>年</w:t>
      </w:r>
      <w:r>
        <w:rPr>
          <w:rFonts w:hint="eastAsia"/>
          <w:sz w:val="24"/>
          <w:szCs w:val="32"/>
          <w:highlight w:val="red"/>
          <w:lang w:val="en-US" w:eastAsia="zh-CN"/>
        </w:rPr>
        <w:t>11</w:t>
      </w:r>
      <w:r>
        <w:rPr>
          <w:rFonts w:hint="eastAsia"/>
          <w:sz w:val="24"/>
          <w:szCs w:val="32"/>
          <w:highlight w:val="red"/>
        </w:rPr>
        <w:t>月</w:t>
      </w:r>
      <w:r>
        <w:rPr>
          <w:rFonts w:hint="eastAsia"/>
          <w:sz w:val="24"/>
          <w:szCs w:val="32"/>
          <w:highlight w:val="red"/>
          <w:lang w:val="en-US" w:eastAsia="zh-CN"/>
        </w:rPr>
        <w:t>27</w:t>
      </w:r>
      <w:r>
        <w:rPr>
          <w:rFonts w:hint="eastAsia"/>
          <w:sz w:val="24"/>
          <w:szCs w:val="32"/>
          <w:highlight w:val="red"/>
        </w:rPr>
        <w:t>日</w:t>
      </w:r>
      <w:r>
        <w:rPr>
          <w:rFonts w:hint="eastAsia"/>
          <w:sz w:val="24"/>
          <w:szCs w:val="32"/>
          <w:highlight w:val="red"/>
          <w:lang w:val="en-US" w:eastAsia="zh-CN"/>
        </w:rPr>
        <w:t>10</w:t>
      </w:r>
      <w:r>
        <w:rPr>
          <w:rFonts w:hint="eastAsia"/>
          <w:sz w:val="24"/>
          <w:szCs w:val="32"/>
          <w:highlight w:val="red"/>
        </w:rPr>
        <w:t>：</w:t>
      </w:r>
      <w:r>
        <w:rPr>
          <w:rFonts w:hint="eastAsia"/>
          <w:sz w:val="24"/>
          <w:szCs w:val="32"/>
          <w:highlight w:val="red"/>
          <w:lang w:val="en-US" w:eastAsia="zh-CN"/>
        </w:rPr>
        <w:t>30</w:t>
      </w:r>
      <w:r>
        <w:rPr>
          <w:rFonts w:hint="eastAsia"/>
          <w:sz w:val="24"/>
          <w:szCs w:val="32"/>
          <w:highlight w:val="red"/>
        </w:rPr>
        <w:t>前，逾</w:t>
      </w:r>
      <w:r>
        <w:rPr>
          <w:rFonts w:hint="eastAsia"/>
          <w:sz w:val="24"/>
          <w:szCs w:val="32"/>
        </w:rPr>
        <w:t>期送达不予接受；</w:t>
      </w:r>
    </w:p>
    <w:p w14:paraId="2DCAB8D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开标时间和地点</w:t>
      </w:r>
      <w:r>
        <w:rPr>
          <w:rFonts w:hint="eastAsia"/>
          <w:sz w:val="24"/>
          <w:szCs w:val="32"/>
          <w:highlight w:val="yellow"/>
        </w:rPr>
        <w:t>：2025年</w:t>
      </w:r>
      <w:r>
        <w:rPr>
          <w:rFonts w:hint="eastAsia"/>
          <w:sz w:val="24"/>
          <w:szCs w:val="32"/>
          <w:highlight w:val="yellow"/>
          <w:lang w:val="en-US" w:eastAsia="zh-CN"/>
        </w:rPr>
        <w:t>11</w:t>
      </w:r>
      <w:r>
        <w:rPr>
          <w:rFonts w:hint="eastAsia"/>
          <w:sz w:val="24"/>
          <w:szCs w:val="32"/>
          <w:highlight w:val="yellow"/>
        </w:rPr>
        <w:t>月</w:t>
      </w:r>
      <w:r>
        <w:rPr>
          <w:rFonts w:hint="eastAsia"/>
          <w:sz w:val="24"/>
          <w:szCs w:val="32"/>
          <w:highlight w:val="yellow"/>
          <w:lang w:val="en-US" w:eastAsia="zh-CN"/>
        </w:rPr>
        <w:t>27</w:t>
      </w:r>
      <w:r>
        <w:rPr>
          <w:rFonts w:hint="eastAsia"/>
          <w:sz w:val="24"/>
          <w:szCs w:val="32"/>
          <w:highlight w:val="yellow"/>
        </w:rPr>
        <w:t>日</w:t>
      </w:r>
      <w:r>
        <w:rPr>
          <w:rFonts w:hint="eastAsia"/>
          <w:sz w:val="24"/>
          <w:szCs w:val="32"/>
          <w:highlight w:val="yellow"/>
          <w:lang w:val="en-US" w:eastAsia="zh-CN"/>
        </w:rPr>
        <w:t>10</w:t>
      </w:r>
      <w:r>
        <w:rPr>
          <w:rFonts w:hint="eastAsia"/>
          <w:sz w:val="24"/>
          <w:szCs w:val="32"/>
          <w:highlight w:val="yellow"/>
        </w:rPr>
        <w:t>：</w:t>
      </w:r>
      <w:r>
        <w:rPr>
          <w:rFonts w:hint="eastAsia"/>
          <w:sz w:val="24"/>
          <w:szCs w:val="32"/>
          <w:highlight w:val="yellow"/>
          <w:lang w:val="en-US" w:eastAsia="zh-CN"/>
        </w:rPr>
        <w:t>30</w:t>
      </w:r>
      <w:r>
        <w:rPr>
          <w:rFonts w:hint="eastAsia"/>
          <w:sz w:val="24"/>
          <w:szCs w:val="32"/>
          <w:highlight w:val="yellow"/>
        </w:rPr>
        <w:t>；地点</w:t>
      </w:r>
      <w:r>
        <w:rPr>
          <w:rFonts w:hint="eastAsia"/>
          <w:sz w:val="24"/>
          <w:szCs w:val="32"/>
        </w:rPr>
        <w:t>为擢英中学校内艺术楼三层会议室。</w:t>
      </w:r>
    </w:p>
    <w:p w14:paraId="6143631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十、投标保证金：投标人须交纳投标保证金为：人民币1000.00元整。随招标文件一同上交。未中标的单位投标</w:t>
      </w:r>
      <w:r>
        <w:rPr>
          <w:rFonts w:hint="eastAsia"/>
          <w:sz w:val="24"/>
          <w:szCs w:val="32"/>
          <w:lang w:eastAsia="zh-CN"/>
        </w:rPr>
        <w:t>完成</w:t>
      </w:r>
      <w:r>
        <w:rPr>
          <w:rFonts w:hint="eastAsia"/>
          <w:sz w:val="24"/>
          <w:szCs w:val="32"/>
        </w:rPr>
        <w:t>后当场退还，中标单位作为合同履约保证金。</w:t>
      </w:r>
    </w:p>
    <w:p w14:paraId="4CAB504E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十一、项目最高限价：</w:t>
      </w:r>
    </w:p>
    <w:p w14:paraId="1B26064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项目</w:t>
      </w:r>
      <w:r>
        <w:rPr>
          <w:rFonts w:hint="eastAsia"/>
          <w:sz w:val="24"/>
          <w:szCs w:val="32"/>
          <w:lang w:val="en-US" w:eastAsia="zh-CN"/>
        </w:rPr>
        <w:t>最高</w:t>
      </w:r>
      <w:r>
        <w:rPr>
          <w:rFonts w:hint="eastAsia"/>
          <w:sz w:val="24"/>
          <w:szCs w:val="32"/>
        </w:rPr>
        <w:t>限价为</w:t>
      </w:r>
      <w:r>
        <w:rPr>
          <w:rFonts w:hint="eastAsia"/>
          <w:sz w:val="24"/>
          <w:szCs w:val="32"/>
          <w:lang w:val="en-US" w:eastAsia="zh-CN"/>
        </w:rPr>
        <w:t>5</w:t>
      </w:r>
      <w:r>
        <w:rPr>
          <w:rFonts w:hint="eastAsia"/>
          <w:sz w:val="24"/>
          <w:szCs w:val="32"/>
        </w:rPr>
        <w:t>0000</w:t>
      </w:r>
      <w:r>
        <w:rPr>
          <w:rFonts w:hint="eastAsia"/>
          <w:sz w:val="24"/>
          <w:szCs w:val="32"/>
          <w:lang w:val="en-US" w:eastAsia="zh-CN"/>
        </w:rPr>
        <w:t>.00</w:t>
      </w:r>
      <w:r>
        <w:rPr>
          <w:rFonts w:hint="eastAsia"/>
          <w:sz w:val="24"/>
          <w:szCs w:val="32"/>
        </w:rPr>
        <w:t>元</w:t>
      </w:r>
      <w:r>
        <w:rPr>
          <w:rFonts w:hint="eastAsia"/>
          <w:sz w:val="24"/>
          <w:szCs w:val="32"/>
          <w:lang w:val="en-US" w:eastAsia="zh-CN"/>
        </w:rPr>
        <w:t>（人民币：伍万圆整）</w:t>
      </w:r>
      <w:r>
        <w:rPr>
          <w:rFonts w:hint="eastAsia"/>
          <w:sz w:val="24"/>
          <w:szCs w:val="32"/>
        </w:rPr>
        <w:t>，采用低价方式选择中标单位。</w:t>
      </w:r>
    </w:p>
    <w:p w14:paraId="37798197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十</w:t>
      </w:r>
      <w:r>
        <w:rPr>
          <w:rFonts w:hint="eastAsia"/>
          <w:sz w:val="24"/>
          <w:szCs w:val="32"/>
          <w:lang w:val="en-US" w:eastAsia="zh-CN"/>
        </w:rPr>
        <w:t>二</w:t>
      </w:r>
      <w:r>
        <w:rPr>
          <w:rFonts w:hint="eastAsia"/>
          <w:sz w:val="24"/>
          <w:szCs w:val="32"/>
        </w:rPr>
        <w:t>、付款方式：</w:t>
      </w:r>
    </w:p>
    <w:p w14:paraId="3E45BB80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本</w:t>
      </w:r>
      <w:r>
        <w:rPr>
          <w:rFonts w:hint="eastAsia"/>
          <w:sz w:val="24"/>
          <w:szCs w:val="32"/>
          <w:lang w:val="en-US" w:eastAsia="zh-CN"/>
        </w:rPr>
        <w:t>项目</w:t>
      </w:r>
      <w:r>
        <w:rPr>
          <w:rFonts w:hint="eastAsia"/>
          <w:sz w:val="24"/>
          <w:szCs w:val="32"/>
        </w:rPr>
        <w:t>不支付预付款，</w:t>
      </w:r>
      <w:r>
        <w:rPr>
          <w:rFonts w:hint="eastAsia"/>
          <w:sz w:val="24"/>
          <w:szCs w:val="32"/>
          <w:lang w:val="en-US" w:eastAsia="zh-CN"/>
        </w:rPr>
        <w:t>培训结束</w:t>
      </w:r>
      <w:r>
        <w:rPr>
          <w:rFonts w:hint="eastAsia"/>
          <w:sz w:val="24"/>
          <w:szCs w:val="32"/>
        </w:rPr>
        <w:t>并通过验收合格后，按中标价向供应商全额支付。成交供应商须提供100%等额的税务发票（发票必须由成交供应商公司开具）。</w:t>
      </w:r>
    </w:p>
    <w:p w14:paraId="6A43F9A3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十</w:t>
      </w:r>
      <w:r>
        <w:rPr>
          <w:rFonts w:hint="eastAsia"/>
          <w:sz w:val="24"/>
          <w:szCs w:val="32"/>
          <w:lang w:val="en-US" w:eastAsia="zh-CN"/>
        </w:rPr>
        <w:t>三</w:t>
      </w:r>
      <w:r>
        <w:rPr>
          <w:rFonts w:hint="eastAsia"/>
          <w:sz w:val="24"/>
          <w:szCs w:val="32"/>
        </w:rPr>
        <w:t>、招标公告内容与招标文件不相符的，以招标文件为准。</w:t>
      </w:r>
    </w:p>
    <w:p w14:paraId="5F0D17AD"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十</w:t>
      </w:r>
      <w:r>
        <w:rPr>
          <w:rFonts w:hint="eastAsia"/>
          <w:sz w:val="24"/>
          <w:szCs w:val="32"/>
          <w:lang w:val="en-US" w:eastAsia="zh-CN"/>
        </w:rPr>
        <w:t>四</w:t>
      </w:r>
      <w:r>
        <w:rPr>
          <w:rFonts w:hint="eastAsia"/>
          <w:sz w:val="24"/>
          <w:szCs w:val="32"/>
        </w:rPr>
        <w:t>、报名地点:莆田擢英中学</w:t>
      </w:r>
      <w:r>
        <w:rPr>
          <w:rFonts w:hint="eastAsia"/>
          <w:sz w:val="24"/>
          <w:szCs w:val="32"/>
          <w:lang w:val="en-US" w:eastAsia="zh-CN"/>
        </w:rPr>
        <w:t>教务处</w:t>
      </w:r>
    </w:p>
    <w:p w14:paraId="5586D7D4">
      <w:pPr>
        <w:rPr>
          <w:rFonts w:hint="default" w:eastAsia="宋体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</w:rPr>
        <w:t>十</w:t>
      </w:r>
      <w:r>
        <w:rPr>
          <w:rFonts w:hint="eastAsia"/>
          <w:sz w:val="24"/>
          <w:szCs w:val="32"/>
          <w:lang w:val="en-US" w:eastAsia="zh-CN"/>
        </w:rPr>
        <w:t>五</w:t>
      </w:r>
      <w:r>
        <w:rPr>
          <w:rFonts w:hint="eastAsia"/>
          <w:sz w:val="24"/>
          <w:szCs w:val="32"/>
        </w:rPr>
        <w:t>、联系人</w:t>
      </w:r>
      <w:r>
        <w:rPr>
          <w:rFonts w:hint="eastAsia"/>
          <w:sz w:val="24"/>
          <w:szCs w:val="32"/>
          <w:lang w:eastAsia="zh-CN"/>
        </w:rPr>
        <w:t>：</w:t>
      </w:r>
      <w:r>
        <w:rPr>
          <w:rFonts w:hint="eastAsia"/>
          <w:sz w:val="24"/>
          <w:szCs w:val="32"/>
          <w:lang w:val="en-US" w:eastAsia="zh-CN"/>
        </w:rPr>
        <w:t xml:space="preserve">龚老师    </w:t>
      </w:r>
      <w:r>
        <w:rPr>
          <w:rFonts w:hint="eastAsia"/>
          <w:sz w:val="24"/>
          <w:szCs w:val="32"/>
        </w:rPr>
        <w:t>联系电话：</w:t>
      </w:r>
      <w:r>
        <w:rPr>
          <w:rFonts w:hint="eastAsia"/>
          <w:sz w:val="24"/>
          <w:szCs w:val="32"/>
          <w:lang w:val="en-US" w:eastAsia="zh-CN"/>
        </w:rPr>
        <w:t>0594-2221980</w:t>
      </w:r>
    </w:p>
    <w:p w14:paraId="51155076">
      <w:pPr>
        <w:rPr>
          <w:rFonts w:hint="eastAsia"/>
          <w:sz w:val="24"/>
          <w:szCs w:val="32"/>
        </w:rPr>
      </w:pPr>
    </w:p>
    <w:p w14:paraId="5C2D1BD0">
      <w:pPr>
        <w:rPr>
          <w:rFonts w:hint="eastAsia"/>
          <w:sz w:val="24"/>
          <w:szCs w:val="32"/>
        </w:rPr>
      </w:pPr>
    </w:p>
    <w:p w14:paraId="4B3D2170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  莆田擢英中学</w:t>
      </w:r>
    </w:p>
    <w:p w14:paraId="35AD04F6">
      <w:pPr>
        <w:rPr>
          <w:rFonts w:hint="default" w:eastAsia="宋体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 xml:space="preserve">                                              2025年11月21日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921FF"/>
    <w:rsid w:val="0D54483F"/>
    <w:rsid w:val="13053004"/>
    <w:rsid w:val="2BC25EBB"/>
    <w:rsid w:val="9BE3B2FF"/>
    <w:rsid w:val="A5FBEF3D"/>
    <w:rsid w:val="DBBBCD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kinsoku/>
      <w:wordWrap/>
      <w:autoSpaceDE/>
      <w:autoSpaceDN/>
      <w:snapToGrid/>
      <w:jc w:val="both"/>
      <w:outlineLvl w:val="9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993</Words>
  <Characters>1082</Characters>
  <Paragraphs>40</Paragraphs>
  <TotalTime>33</TotalTime>
  <ScaleCrop>false</ScaleCrop>
  <LinksUpToDate>false</LinksUpToDate>
  <CharactersWithSpaces>1183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2025-06-28T06:12:00Z</dcterms:created>
  <dc:creator>Hkx</dc:creator>
  <cp:lastModifiedBy>小辉</cp:lastModifiedBy>
  <dcterms:modified xsi:type="dcterms:W3CDTF">2025-11-21T08:28:44Z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eyJoZGlkIjoiOGMxNTZmMWI4ZDc2ZDk2ZWZhNDU3Mjg2ZmZkYTM0YmUiLCJ1c2VySWQiOiIyNTA1NTE4OTcifQ==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E7A7AB0597304065AA742326C51557BF_13</vt:lpwstr>
  </property>
</Properties>
</file>