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根据《中华人民共和国采购法》、《中华人民共和国政府采购法实施条例》等规定，现就莆田擢英中学监控设备采购进行招标。</w:t>
      </w:r>
    </w:p>
    <w:p>
      <w:r>
        <w:rPr>
          <w:rFonts w:hint="eastAsia"/>
        </w:rPr>
        <w:t>一、项目说明</w:t>
      </w:r>
    </w:p>
    <w:p>
      <w:r>
        <w:rPr>
          <w:rFonts w:hint="eastAsia"/>
        </w:rPr>
        <w:t>1.项目名称：莆田擢英中学监控设备采购。</w:t>
      </w:r>
    </w:p>
    <w:p>
      <w:r>
        <w:rPr>
          <w:rFonts w:hint="eastAsia"/>
        </w:rPr>
        <w:t>2.采购方式：邀请现场综合询价。根据我校的要求，经市场调查后，确定邀请3家单位对本项目进行现场报价，报价最低者将成为本次采购的供应商。</w:t>
      </w:r>
    </w:p>
    <w:p>
      <w:r>
        <w:rPr>
          <w:rFonts w:hint="eastAsia"/>
        </w:rPr>
        <w:t>3.最高限价：</w:t>
      </w:r>
      <w:r>
        <w:rPr>
          <w:rFonts w:hint="eastAsia"/>
          <w:lang w:val="en-US" w:eastAsia="zh-CN"/>
        </w:rPr>
        <w:t>122150</w:t>
      </w:r>
      <w:r>
        <w:rPr>
          <w:rFonts w:hint="eastAsia"/>
        </w:rPr>
        <w:t>元。</w:t>
      </w:r>
    </w:p>
    <w:p>
      <w:r>
        <w:rPr>
          <w:rFonts w:hint="eastAsia"/>
        </w:rPr>
        <w:t>二、内容及要求：</w:t>
      </w:r>
    </w:p>
    <w:p>
      <w:r>
        <w:rPr>
          <w:rFonts w:hint="eastAsia"/>
        </w:rPr>
        <w:t>1.内容</w:t>
      </w:r>
    </w:p>
    <w:tbl>
      <w:tblPr>
        <w:tblStyle w:val="4"/>
        <w:tblW w:w="84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220"/>
        <w:gridCol w:w="5935"/>
        <w:gridCol w:w="484"/>
        <w:gridCol w:w="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 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 xml:space="preserve">  称</w:t>
            </w:r>
          </w:p>
        </w:tc>
        <w:tc>
          <w:tcPr>
            <w:tcW w:w="5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200万高清全彩POE摄像机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具有200万像素 CMOS传感器。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最低照度彩色不大于0.005 lx，黑白不大于0.0005 lx。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内置暖白光补光灯。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补光距离不小于60米。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动态范围不小于106dB。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信噪比不小于62dB。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需支持IP67防尘防水。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400万高清全彩POE摄像机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具有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400万像素 CMOS传感器。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2. 最低照度彩色不大于0.005 lx，黑白不大于0.0005 lx。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3. 内置暖白光补光灯。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4. 补光距离不小于60米。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5. 动态范围不小于106dB。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6. 信噪比不小于62dB。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7. 需支持IP67防尘防水。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8TB,256MB,SATA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磁盘阵列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单设备应配置≥64位多核处理器，≥4GB内存，内存支持扩展到≥32GB，需配置冗余金牌电源，支持双系统。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单设备应标配≥2个千兆网口，可增扩≥2个万兆口或≥2个光纤接口或增配≥4个HDMI接口或≥2个SAS3.0接口。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应支持FCSAN、IPSAN、NAS存储功能。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可接入2T/3T/4T/6T/8TSATA磁盘，支持磁盘交错启动和漫游，并支持在线热插拔。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可接入硬盘≥48块，支持SATA和SAS混插，并支持≥12级扩展柜级联扩展。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应能提供RAID0、1、3、5、6、10、50，60、JBOD模式，支持全局、局部等多种热备选择，支持坏盘自动重构。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应能接入并存储≥1880Mbps视频图像，同时转发≥1880Mbps的视频图像；同时回放≥512Mbps的视频图像。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8口POE交换机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支持通过超5类以太网线给无线AP或网络监控摄像头供电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10个10/100 Mbps 自适应RJ45端口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支持端口自动翻转（Auto MDI/MDIX）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支持上行端口防雷（端口9达到二级防雷要求 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PoE 总功率：120W（端口 1～8端口）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带长距离开关，可开/关 250米长距离传输功能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每端口标准输出功率15.4W，单端口最大功率30W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采用存储转发的交换机制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无风扇，自然散热，小巧，紧凑，静音的设计适合放置于桌面或墙上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1) 性能符合ANST/TIA-568-C.2-2009和GB/T 50312-2016超五类标准。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2) 绝缘层材料为高密度聚乙烯（HDPE），外护套材料为PVC。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3) 电气性能：工作电容≤5.6 nF/100米；线对对地电容不平衡≤330 pF/100米；额定传输速率（NVP)：65% ；线对时延差：≤45ns/100米；线对直流不平衡电阻：≤2%；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4) 单根导体直流电阻≤9.5Ω/100米（20°C）。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监控移位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5号楼1-11层电梯口监控移位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施工费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备注：总造价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包含安装调试、税费、叁年维保价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，与学校原有监控平台无缝对接</w:t>
            </w:r>
          </w:p>
        </w:tc>
      </w:tr>
    </w:tbl>
    <w:p>
      <w:r>
        <w:rPr>
          <w:rFonts w:hint="eastAsia"/>
        </w:rPr>
        <w:t>2.要求：</w:t>
      </w:r>
    </w:p>
    <w:p>
      <w:r>
        <w:rPr>
          <w:rFonts w:hint="eastAsia"/>
        </w:rPr>
        <w:t>①保证金2000元，中标的供应商保证金留下，未中标的当场退还。</w:t>
      </w:r>
    </w:p>
    <w:p>
      <w:r>
        <w:rPr>
          <w:rFonts w:hint="eastAsia"/>
        </w:rPr>
        <w:t>②提供供应商营业执照、法人或委托书及委托人身份证复印件。</w:t>
      </w:r>
    </w:p>
    <w:p>
      <w:r>
        <w:rPr>
          <w:rFonts w:hint="eastAsia"/>
        </w:rPr>
        <w:t>③现场报价。</w:t>
      </w:r>
    </w:p>
    <w:p>
      <w:r>
        <w:rPr>
          <w:rFonts w:hint="eastAsia"/>
        </w:rPr>
        <w:t>④交货期限与付款方式：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个工作日交货并调试完成，签订合同验收合格后先付款95%，待保修期满双方无疑意后，由乙方向学校提出申请付款。</w:t>
      </w:r>
    </w:p>
    <w:p>
      <w:r>
        <w:rPr>
          <w:rFonts w:hint="eastAsia"/>
        </w:rPr>
        <w:t>四、拟邀请报价单位名单：</w:t>
      </w:r>
    </w:p>
    <w:p>
      <w:r>
        <w:rPr>
          <w:rFonts w:hint="eastAsia"/>
        </w:rPr>
        <w:t>1. 莆田市闽控电子科技有限公司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2. </w:t>
      </w:r>
      <w:r>
        <w:rPr>
          <w:rFonts w:hint="eastAsia"/>
          <w:lang w:eastAsia="zh-CN"/>
        </w:rPr>
        <w:t>莆田市金博士网络科技有限公司</w:t>
      </w:r>
    </w:p>
    <w:p>
      <w:r>
        <w:rPr>
          <w:rFonts w:hint="eastAsia"/>
        </w:rPr>
        <w:t>3.</w:t>
      </w:r>
      <w:r>
        <w:rPr>
          <w:rFonts w:hint="eastAsia"/>
          <w:lang w:val="en-US" w:eastAsia="zh-CN"/>
        </w:rPr>
        <w:t xml:space="preserve"> 莆田市鑫东盛贸易有限公司</w:t>
      </w:r>
    </w:p>
    <w:p>
      <w:r>
        <w:rPr>
          <w:rFonts w:hint="eastAsia"/>
        </w:rPr>
        <w:t>五、现场综合询价报价时间和地点</w:t>
      </w:r>
    </w:p>
    <w:p>
      <w:r>
        <w:rPr>
          <w:rFonts w:hint="eastAsia"/>
        </w:rPr>
        <w:t>1.时间：2021年</w:t>
      </w:r>
      <w:r>
        <w:rPr>
          <w:rFonts w:hint="eastAsia"/>
          <w:lang w:val="en-US" w:eastAsia="zh-CN"/>
        </w:rPr>
        <w:t xml:space="preserve">11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 xml:space="preserve">11 </w:t>
      </w:r>
      <w:r>
        <w:rPr>
          <w:rFonts w:hint="eastAsia"/>
        </w:rPr>
        <w:t>号上午09：00</w:t>
      </w:r>
    </w:p>
    <w:p>
      <w:r>
        <w:rPr>
          <w:rFonts w:hint="eastAsia"/>
        </w:rPr>
        <w:t>2.地点：莆田擢英中学1号楼六层行政会议室</w:t>
      </w:r>
    </w:p>
    <w:p>
      <w:r>
        <w:rPr>
          <w:rFonts w:hint="eastAsia"/>
        </w:rPr>
        <w:t>六、项目联系方式</w:t>
      </w:r>
    </w:p>
    <w:p>
      <w:r>
        <w:rPr>
          <w:rFonts w:hint="eastAsia"/>
        </w:rPr>
        <w:t>1.项目联系人：曾先生</w:t>
      </w:r>
    </w:p>
    <w:p>
      <w:r>
        <w:rPr>
          <w:rFonts w:hint="eastAsia"/>
        </w:rPr>
        <w:t>2.联系电话：13859865851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54320C"/>
    <w:rsid w:val="005E402A"/>
    <w:rsid w:val="006B3228"/>
    <w:rsid w:val="00A62FE5"/>
    <w:rsid w:val="00D7097D"/>
    <w:rsid w:val="00DB3E40"/>
    <w:rsid w:val="00F4605D"/>
    <w:rsid w:val="00F913F4"/>
    <w:rsid w:val="00FD3017"/>
    <w:rsid w:val="12AB11CC"/>
    <w:rsid w:val="1E5C5510"/>
    <w:rsid w:val="1EF65E09"/>
    <w:rsid w:val="2EE630A3"/>
    <w:rsid w:val="316C677D"/>
    <w:rsid w:val="56872752"/>
    <w:rsid w:val="6E7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347</Words>
  <Characters>1979</Characters>
  <Lines>16</Lines>
  <Paragraphs>4</Paragraphs>
  <TotalTime>12</TotalTime>
  <ScaleCrop>false</ScaleCrop>
  <LinksUpToDate>false</LinksUpToDate>
  <CharactersWithSpaces>2322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2021-05-22T08:11:00Z</dcterms:created>
  <dc:creator>ASUS</dc:creator>
  <cp:lastModifiedBy>曾伟</cp:lastModifiedBy>
  <dcterms:modified xsi:type="dcterms:W3CDTF">2021-11-04T06:45:19Z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8D1B9D95FE2C4DC090A641E818C4C649</vt:lpwstr>
  </property>
</Properties>
</file>